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8652B" w:rsidP="0058652B">
      <w:pPr>
        <w:pStyle w:val="Heading1"/>
        <w:rPr>
          <w:rFonts w:eastAsiaTheme="minorEastAsia"/>
        </w:rPr>
      </w:pPr>
      <w:r>
        <w:rPr>
          <w:rFonts w:eastAsiaTheme="minorEastAsia"/>
        </w:rPr>
        <w:t>д</w:t>
      </w:r>
      <w:r w:rsidR="00510E1E">
        <w:rPr>
          <w:rFonts w:eastAsiaTheme="minorEastAsia"/>
        </w:rPr>
        <w:t>ело № 5-600-1702</w:t>
      </w:r>
      <w:r>
        <w:rPr>
          <w:rFonts w:eastAsiaTheme="minorEastAsia"/>
        </w:rPr>
        <w:t>/</w:t>
      </w:r>
      <w:r w:rsidR="0058153F">
        <w:rPr>
          <w:rFonts w:eastAsiaTheme="minorEastAsia"/>
        </w:rPr>
        <w:t>202</w:t>
      </w:r>
      <w:r>
        <w:rPr>
          <w:rFonts w:eastAsiaTheme="minorEastAsia"/>
        </w:rPr>
        <w:t>6</w:t>
      </w:r>
    </w:p>
    <w:p w:rsidR="0058652B" w:rsidP="0058652B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УИД 86</w:t>
      </w:r>
      <w:r>
        <w:rPr>
          <w:rFonts w:ascii="Times New Roman" w:hAnsi="Times New Roman" w:cs="Times New Roman"/>
          <w:sz w:val="26"/>
          <w:szCs w:val="26"/>
          <w:lang w:val="en-US"/>
        </w:rPr>
        <w:t>MS</w:t>
      </w:r>
      <w:r>
        <w:rPr>
          <w:rFonts w:ascii="Times New Roman" w:hAnsi="Times New Roman" w:cs="Times New Roman"/>
          <w:sz w:val="26"/>
          <w:szCs w:val="26"/>
        </w:rPr>
        <w:t>003</w:t>
      </w:r>
      <w:r w:rsidR="00510E1E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-01-2026-00</w:t>
      </w:r>
      <w:r w:rsidR="00510E1E">
        <w:rPr>
          <w:rFonts w:ascii="Times New Roman" w:hAnsi="Times New Roman" w:cs="Times New Roman"/>
          <w:sz w:val="26"/>
          <w:szCs w:val="26"/>
        </w:rPr>
        <w:t xml:space="preserve">2745-33 </w:t>
      </w:r>
      <w:r w:rsidR="000E34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58652B" w:rsidP="0058652B">
      <w:pPr>
        <w:tabs>
          <w:tab w:val="left" w:pos="3810"/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58652B" w:rsidP="005865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58652B" w:rsidP="005865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58652B" w:rsidP="0058652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652B" w:rsidP="005865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город Ко</w:t>
      </w:r>
      <w:r w:rsidR="000E348E">
        <w:rPr>
          <w:rFonts w:ascii="Times New Roman" w:hAnsi="Times New Roman" w:cs="Times New Roman"/>
          <w:sz w:val="26"/>
          <w:szCs w:val="26"/>
        </w:rPr>
        <w:t xml:space="preserve">галым </w:t>
      </w:r>
      <w:r w:rsidR="000E348E">
        <w:rPr>
          <w:rFonts w:ascii="Times New Roman" w:hAnsi="Times New Roman" w:cs="Times New Roman"/>
          <w:sz w:val="26"/>
          <w:szCs w:val="26"/>
        </w:rPr>
        <w:tab/>
      </w:r>
      <w:r w:rsidR="000E348E">
        <w:rPr>
          <w:rFonts w:ascii="Times New Roman" w:hAnsi="Times New Roman" w:cs="Times New Roman"/>
          <w:sz w:val="26"/>
          <w:szCs w:val="26"/>
        </w:rPr>
        <w:tab/>
      </w:r>
      <w:r w:rsidR="000E348E">
        <w:rPr>
          <w:rFonts w:ascii="Times New Roman" w:hAnsi="Times New Roman" w:cs="Times New Roman"/>
          <w:sz w:val="26"/>
          <w:szCs w:val="26"/>
        </w:rPr>
        <w:tab/>
      </w:r>
      <w:r w:rsidR="000E348E">
        <w:rPr>
          <w:rFonts w:ascii="Times New Roman" w:hAnsi="Times New Roman" w:cs="Times New Roman"/>
          <w:sz w:val="26"/>
          <w:szCs w:val="26"/>
        </w:rPr>
        <w:tab/>
      </w:r>
      <w:r w:rsidR="000E348E">
        <w:rPr>
          <w:rFonts w:ascii="Times New Roman" w:hAnsi="Times New Roman" w:cs="Times New Roman"/>
          <w:sz w:val="26"/>
          <w:szCs w:val="26"/>
        </w:rPr>
        <w:tab/>
      </w:r>
      <w:r w:rsidR="000E348E">
        <w:rPr>
          <w:rFonts w:ascii="Times New Roman" w:hAnsi="Times New Roman" w:cs="Times New Roman"/>
          <w:sz w:val="26"/>
          <w:szCs w:val="26"/>
        </w:rPr>
        <w:tab/>
        <w:t xml:space="preserve">                   </w:t>
      </w:r>
      <w:r w:rsidR="00510E1E">
        <w:rPr>
          <w:rFonts w:ascii="Times New Roman" w:hAnsi="Times New Roman" w:cs="Times New Roman"/>
          <w:sz w:val="26"/>
          <w:szCs w:val="26"/>
        </w:rPr>
        <w:t xml:space="preserve">20 июля </w:t>
      </w:r>
      <w:r w:rsidR="000E348E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026 года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10E1E">
        <w:rPr>
          <w:rFonts w:ascii="Times New Roman" w:hAnsi="Times New Roman" w:cs="Times New Roman"/>
          <w:sz w:val="26"/>
          <w:szCs w:val="26"/>
        </w:rPr>
        <w:t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</w:t>
      </w:r>
      <w:r>
        <w:rPr>
          <w:rFonts w:ascii="Times New Roman" w:hAnsi="Times New Roman" w:cs="Times New Roman"/>
          <w:sz w:val="26"/>
          <w:szCs w:val="26"/>
        </w:rPr>
        <w:t xml:space="preserve">ного округа – Югры Филяева Е.М. </w:t>
      </w:r>
      <w:r>
        <w:rPr>
          <w:rFonts w:ascii="Times New Roman" w:hAnsi="Times New Roman" w:cs="Times New Roman"/>
          <w:sz w:val="26"/>
          <w:szCs w:val="26"/>
        </w:rPr>
        <w:t xml:space="preserve">(Ханты-Мансийский автономный округ – Югра г. Когалым ул. Мира д. 24), 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рассмотрев дело об административном правонарушении в отношении Б</w:t>
      </w:r>
      <w:r w:rsidR="00035A67">
        <w:rPr>
          <w:rFonts w:ascii="Times New Roman" w:hAnsi="Times New Roman" w:cs="Times New Roman"/>
          <w:sz w:val="26"/>
          <w:szCs w:val="26"/>
        </w:rPr>
        <w:t xml:space="preserve">улатова Виктора Анатольевича, </w:t>
      </w:r>
      <w:r w:rsidR="00035A67">
        <w:rPr>
          <w:rFonts w:ascii="Times New Roman" w:hAnsi="Times New Roman" w:cs="Times New Roman"/>
          <w:sz w:val="26"/>
          <w:szCs w:val="26"/>
        </w:rPr>
        <w:t>*</w:t>
      </w:r>
      <w:r>
        <w:rPr>
          <w:rFonts w:ascii="Times New Roman" w:hAnsi="Times New Roman" w:cs="Times New Roman"/>
          <w:sz w:val="26"/>
          <w:szCs w:val="26"/>
        </w:rPr>
        <w:t>инвалидом 1 и 2 группы не является, 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8652B" w:rsidP="0058652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УСТАНОВИЛ: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8652B" w:rsidRPr="00510E1E" w:rsidP="00510E1E">
      <w:pPr>
        <w:pStyle w:val="BodyTextIndent2"/>
      </w:pPr>
      <w:r w:rsidRPr="00510E1E">
        <w:t>18.07.2026 г. в 20 час. 40 мин</w:t>
      </w:r>
      <w:r>
        <w:t>.</w:t>
      </w:r>
      <w:r w:rsidRPr="00510E1E">
        <w:t xml:space="preserve"> в г. Когалыме около ул. Молодежная 19/4, на скамейке на детской площадке, был выявлен Булатов В.А. который находился, в общественном месте в состоянии алкогольного опьянения, о чем свидетельствовали: спал на скамейке, координация движений нарушена, во время следования к патрульному автомобилю шел шатаясь из стороны в сторону, при разговоре речь невнятная и смазанная, из полости рта исходил характерный запах алкоголя, своим неопрятным внешним видом вызывал брезгливость и отвращение (одежда грязная, пыльная в пятнах). Своим видом и поведением Булатов В.А., оскорблял человеческое достоинство и общественную нравственность.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Булатов В.А. при рассмотрении дела с прот</w:t>
      </w:r>
      <w:r w:rsidR="00510E1E">
        <w:rPr>
          <w:rFonts w:ascii="Times New Roman" w:hAnsi="Times New Roman" w:cs="Times New Roman"/>
          <w:sz w:val="26"/>
          <w:szCs w:val="26"/>
        </w:rPr>
        <w:t>околом согласился, вину признал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Мировой судья, заслушав Булатова В.А., исследовав материалы дела об административном правонарушении, считает, что Булатов В.А. виновен в совершении административного правонарушения, предусмотренного ст. 20.21 КоАП РФ, а именно в появлении </w:t>
      </w:r>
      <w:r>
        <w:rPr>
          <w:rFonts w:ascii="Times New Roman" w:hAnsi="Times New Roman" w:cs="Times New Roman"/>
          <w:sz w:val="26"/>
          <w:szCs w:val="26"/>
        </w:rPr>
        <w:t>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8652B" w:rsidP="0058652B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Виновность Булатова В.А. в совершении административного правонарушения подтверждается материалами дела об административном пр</w:t>
      </w:r>
      <w:r w:rsidR="00510E1E">
        <w:rPr>
          <w:rFonts w:ascii="Times New Roman" w:hAnsi="Times New Roman" w:cs="Times New Roman"/>
          <w:sz w:val="26"/>
          <w:szCs w:val="26"/>
        </w:rPr>
        <w:t xml:space="preserve">авонарушении: протоколом 86 № 392476 </w:t>
      </w:r>
      <w:r>
        <w:rPr>
          <w:rFonts w:ascii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 w:rsidR="00510E1E"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</w:rPr>
        <w:t>.0</w:t>
      </w:r>
      <w:r w:rsidR="00510E1E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.2026, в котором изложены обстоятельства совершения </w:t>
      </w:r>
      <w:r>
        <w:rPr>
          <w:rFonts w:ascii="Times New Roman" w:hAnsi="Times New Roman" w:cs="Times New Roman"/>
          <w:sz w:val="26"/>
          <w:szCs w:val="26"/>
        </w:rPr>
        <w:t>Булатовым</w:t>
      </w:r>
      <w:r>
        <w:rPr>
          <w:rFonts w:ascii="Times New Roman" w:hAnsi="Times New Roman" w:cs="Times New Roman"/>
          <w:sz w:val="26"/>
          <w:szCs w:val="26"/>
        </w:rPr>
        <w:t xml:space="preserve"> В.А.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 25.1 КоАП РФ и ст.51 Конституции РФ;  рапортом  полицейского ОВ ППСП ОМВД России по г. Когалыму от </w:t>
      </w:r>
      <w:r w:rsidR="00510E1E"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</w:rPr>
        <w:t>.0</w:t>
      </w:r>
      <w:r w:rsidR="00510E1E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.2026, который содержит сведения, аналогичные </w:t>
      </w:r>
      <w:r>
        <w:rPr>
          <w:rFonts w:ascii="Times New Roman" w:hAnsi="Times New Roman" w:cs="Times New Roman"/>
          <w:sz w:val="26"/>
          <w:szCs w:val="26"/>
        </w:rPr>
        <w:t xml:space="preserve">протоколу об административном правонарушении; протоколом направления на медицинское освидетельствование от </w:t>
      </w:r>
      <w:r w:rsidR="00510E1E"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</w:rPr>
        <w:t>.0</w:t>
      </w:r>
      <w:r w:rsidR="00510E1E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.2026; актом медицинского освидетельствования на состояние опьянения №</w:t>
      </w:r>
      <w:r w:rsidR="00510E1E">
        <w:rPr>
          <w:rFonts w:ascii="Times New Roman" w:hAnsi="Times New Roman" w:cs="Times New Roman"/>
          <w:sz w:val="26"/>
          <w:szCs w:val="26"/>
        </w:rPr>
        <w:t>891</w:t>
      </w:r>
      <w:r>
        <w:rPr>
          <w:rFonts w:ascii="Times New Roman" w:hAnsi="Times New Roman" w:cs="Times New Roman"/>
          <w:sz w:val="26"/>
          <w:szCs w:val="26"/>
        </w:rPr>
        <w:t xml:space="preserve">  от </w:t>
      </w:r>
      <w:r w:rsidR="00510E1E">
        <w:rPr>
          <w:rFonts w:ascii="Times New Roman" w:hAnsi="Times New Roman" w:cs="Times New Roman"/>
          <w:sz w:val="26"/>
          <w:szCs w:val="26"/>
        </w:rPr>
        <w:t>18.07.</w:t>
      </w:r>
      <w:r>
        <w:rPr>
          <w:rFonts w:ascii="Times New Roman" w:hAnsi="Times New Roman" w:cs="Times New Roman"/>
          <w:sz w:val="26"/>
          <w:szCs w:val="26"/>
        </w:rPr>
        <w:t xml:space="preserve">2026 которым у Булатова В.А. установлено состояние опьянения; 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="00510E1E">
        <w:rPr>
          <w:rFonts w:ascii="Times New Roman" w:hAnsi="Times New Roman" w:cs="Times New Roman"/>
          <w:sz w:val="26"/>
          <w:szCs w:val="26"/>
        </w:rPr>
        <w:t>18</w:t>
      </w:r>
      <w:r w:rsidR="000E348E">
        <w:rPr>
          <w:rFonts w:ascii="Times New Roman" w:hAnsi="Times New Roman" w:cs="Times New Roman"/>
          <w:sz w:val="26"/>
          <w:szCs w:val="26"/>
        </w:rPr>
        <w:t>.0</w:t>
      </w:r>
      <w:r w:rsidR="00510E1E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.2026; справкой на лицо  по  учетам  СООП в отношении Булатова  В.А.</w:t>
      </w:r>
      <w:r w:rsidR="000E348E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 xml:space="preserve">  видеозаписью правонарушения, из которой усматривается, что Булатов В.А. находился в общественном месте с признаками опьянения.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Действия Булатова В.А. правильно квалифицированы по ст. 20.21 КоАП РФ.</w:t>
      </w:r>
    </w:p>
    <w:p w:rsidR="000E348E" w:rsidRPr="000E348E" w:rsidP="000E34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348E">
        <w:rPr>
          <w:rFonts w:ascii="Times New Roman" w:hAnsi="Times New Roman" w:cs="Times New Roman"/>
          <w:sz w:val="26"/>
          <w:szCs w:val="26"/>
        </w:rPr>
        <w:t xml:space="preserve">Правонарушение </w:t>
      </w:r>
      <w:r>
        <w:rPr>
          <w:rFonts w:ascii="Times New Roman" w:hAnsi="Times New Roman" w:cs="Times New Roman"/>
          <w:sz w:val="26"/>
          <w:szCs w:val="26"/>
        </w:rPr>
        <w:t>Булатовым</w:t>
      </w:r>
      <w:r>
        <w:rPr>
          <w:rFonts w:ascii="Times New Roman" w:hAnsi="Times New Roman" w:cs="Times New Roman"/>
          <w:sz w:val="26"/>
          <w:szCs w:val="26"/>
        </w:rPr>
        <w:t xml:space="preserve"> В.А. </w:t>
      </w:r>
      <w:r w:rsidRPr="000E348E">
        <w:rPr>
          <w:rFonts w:ascii="Times New Roman" w:hAnsi="Times New Roman" w:cs="Times New Roman"/>
          <w:sz w:val="26"/>
          <w:szCs w:val="26"/>
        </w:rPr>
        <w:t>совершил умышленно, так как понимал и предвидел последствия своих действий.</w:t>
      </w:r>
    </w:p>
    <w:p w:rsidR="000E348E" w:rsidRPr="000E348E" w:rsidP="000E34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348E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>
        <w:rPr>
          <w:rFonts w:ascii="Times New Roman" w:hAnsi="Times New Roman" w:cs="Times New Roman"/>
          <w:sz w:val="26"/>
          <w:szCs w:val="26"/>
        </w:rPr>
        <w:t xml:space="preserve">Булатова В.А. </w:t>
      </w:r>
      <w:r w:rsidRPr="000E348E">
        <w:rPr>
          <w:rFonts w:ascii="Times New Roman" w:hAnsi="Times New Roman" w:cs="Times New Roman"/>
          <w:sz w:val="26"/>
          <w:szCs w:val="26"/>
        </w:rPr>
        <w:t>к административной ответственности не истек.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КоАП РФ является раскаяние </w:t>
      </w:r>
      <w:r>
        <w:rPr>
          <w:rFonts w:ascii="Times New Roman" w:hAnsi="Times New Roman" w:cs="Times New Roman"/>
          <w:sz w:val="26"/>
          <w:szCs w:val="26"/>
        </w:rPr>
        <w:t>Булатова В.А.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К отягчающему административную ответственность обстоятельству в соответствии со ст. 4.3 КоАП РФ, мировой судья относит </w:t>
      </w:r>
      <w:r>
        <w:rPr>
          <w:rFonts w:ascii="Times New Roman" w:hAnsi="Times New Roman" w:cs="Times New Roman"/>
          <w:sz w:val="26"/>
          <w:szCs w:val="26"/>
        </w:rPr>
        <w:t>повторное совершение однородного правонарушения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назначении наказания мировой судья учитывает характер и степень опасности правонарушения, данные о личности Булатова В.А., а также то, что Булатов В.А., систематически привлекался к административной ответственности, должных выводов для себя не делает, нигде не работает, в связи с чем, мировой судья приходит к выводу о необходимости назначения наказания в виде административного ареста.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>
        <w:rPr>
          <w:rFonts w:ascii="Times New Roman" w:hAnsi="Times New Roman" w:cs="Times New Roman"/>
          <w:bCs/>
          <w:sz w:val="26"/>
          <w:szCs w:val="26"/>
        </w:rPr>
        <w:t xml:space="preserve">ст. </w:t>
      </w:r>
      <w:r>
        <w:rPr>
          <w:rFonts w:ascii="Times New Roman" w:hAnsi="Times New Roman" w:cs="Times New Roman"/>
          <w:sz w:val="26"/>
          <w:szCs w:val="26"/>
        </w:rPr>
        <w:t>29.9, 29.10 КоАП РФ, мировой судья,</w:t>
      </w:r>
    </w:p>
    <w:p w:rsidR="0058652B" w:rsidP="005865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652B" w:rsidP="0058652B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58652B" w:rsidP="0058652B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Булатова Виктора Анатольевича </w:t>
      </w:r>
      <w:r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административного правонарушения, предусмотренного ст. 20.21 КоАП РФ, и подвергнуть административному аресту сроком на </w:t>
      </w:r>
      <w:r w:rsidR="009F7CB6">
        <w:rPr>
          <w:rFonts w:ascii="Times New Roman" w:hAnsi="Times New Roman" w:cs="Times New Roman"/>
          <w:sz w:val="26"/>
          <w:szCs w:val="26"/>
        </w:rPr>
        <w:t>05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="009F7CB6">
        <w:rPr>
          <w:rFonts w:ascii="Times New Roman" w:hAnsi="Times New Roman" w:cs="Times New Roman"/>
          <w:sz w:val="26"/>
          <w:szCs w:val="26"/>
        </w:rPr>
        <w:t>п</w:t>
      </w:r>
      <w:r w:rsidR="00D521F5">
        <w:rPr>
          <w:rFonts w:ascii="Times New Roman" w:hAnsi="Times New Roman" w:cs="Times New Roman"/>
          <w:sz w:val="26"/>
          <w:szCs w:val="26"/>
        </w:rPr>
        <w:t>ять</w:t>
      </w:r>
      <w:r>
        <w:rPr>
          <w:rFonts w:ascii="Times New Roman" w:hAnsi="Times New Roman" w:cs="Times New Roman"/>
          <w:sz w:val="26"/>
          <w:szCs w:val="26"/>
        </w:rPr>
        <w:t>) суток в ОМВД России по г. Когалыму.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>
        <w:rPr>
          <w:rFonts w:ascii="Times New Roman" w:hAnsi="Times New Roman" w:cs="Times New Roman"/>
          <w:color w:val="000000"/>
          <w:sz w:val="26"/>
          <w:szCs w:val="26"/>
        </w:rPr>
        <w:t>Булатову В.А. исчи</w:t>
      </w:r>
      <w:r>
        <w:rPr>
          <w:rFonts w:ascii="Times New Roman" w:hAnsi="Times New Roman" w:cs="Times New Roman"/>
          <w:sz w:val="26"/>
          <w:szCs w:val="26"/>
        </w:rPr>
        <w:t>слять</w:t>
      </w:r>
      <w:r w:rsidR="00510E1E">
        <w:rPr>
          <w:rFonts w:ascii="Times New Roman" w:hAnsi="Times New Roman" w:cs="Times New Roman"/>
          <w:sz w:val="26"/>
          <w:szCs w:val="26"/>
        </w:rPr>
        <w:t xml:space="preserve"> с</w:t>
      </w:r>
      <w:r w:rsidR="000E348E">
        <w:rPr>
          <w:rFonts w:ascii="Times New Roman" w:hAnsi="Times New Roman" w:cs="Times New Roman"/>
          <w:sz w:val="26"/>
          <w:szCs w:val="26"/>
        </w:rPr>
        <w:t xml:space="preserve"> 2</w:t>
      </w:r>
      <w:r w:rsidR="00510E1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.0</w:t>
      </w:r>
      <w:r w:rsidR="00510E1E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.2026, и зачесть в срок отбывания наказания срок административного задержания с</w:t>
      </w:r>
      <w:r w:rsidR="000E348E">
        <w:rPr>
          <w:rFonts w:ascii="Times New Roman" w:hAnsi="Times New Roman" w:cs="Times New Roman"/>
          <w:sz w:val="26"/>
          <w:szCs w:val="26"/>
        </w:rPr>
        <w:t xml:space="preserve"> </w:t>
      </w:r>
      <w:r w:rsidR="00510E1E">
        <w:rPr>
          <w:rFonts w:ascii="Times New Roman" w:hAnsi="Times New Roman" w:cs="Times New Roman"/>
          <w:sz w:val="26"/>
          <w:szCs w:val="26"/>
        </w:rPr>
        <w:t>21</w:t>
      </w:r>
      <w:r>
        <w:rPr>
          <w:rFonts w:ascii="Times New Roman" w:hAnsi="Times New Roman" w:cs="Times New Roman"/>
          <w:sz w:val="26"/>
          <w:szCs w:val="26"/>
        </w:rPr>
        <w:t xml:space="preserve"> час. </w:t>
      </w:r>
      <w:r w:rsidR="00510E1E">
        <w:rPr>
          <w:rFonts w:ascii="Times New Roman" w:hAnsi="Times New Roman" w:cs="Times New Roman"/>
          <w:sz w:val="26"/>
          <w:szCs w:val="26"/>
        </w:rPr>
        <w:t>35</w:t>
      </w:r>
      <w:r>
        <w:rPr>
          <w:rFonts w:ascii="Times New Roman" w:hAnsi="Times New Roman" w:cs="Times New Roman"/>
          <w:sz w:val="26"/>
          <w:szCs w:val="26"/>
        </w:rPr>
        <w:t xml:space="preserve"> мин. </w:t>
      </w:r>
      <w:r w:rsidR="00510E1E"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</w:rPr>
        <w:t>.0</w:t>
      </w:r>
      <w:r w:rsidR="00510E1E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.2026</w:t>
      </w:r>
      <w:r w:rsidR="00510E1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г.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58652B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F510B" w:rsidP="000E348E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6"/>
          <w:szCs w:val="26"/>
        </w:rPr>
        <w:t>Мировой с</w:t>
      </w:r>
      <w:r>
        <w:rPr>
          <w:rFonts w:ascii="Times New Roman" w:hAnsi="Times New Roman" w:cs="Times New Roman"/>
          <w:bCs/>
          <w:sz w:val="26"/>
          <w:szCs w:val="26"/>
        </w:rPr>
        <w:t>удья:</w:t>
      </w:r>
      <w:r w:rsidR="00D521F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53915">
        <w:rPr>
          <w:rFonts w:ascii="Times New Roman" w:hAnsi="Times New Roman" w:cs="Times New Roman"/>
          <w:bCs/>
          <w:sz w:val="26"/>
          <w:szCs w:val="26"/>
        </w:rPr>
        <w:t>подпись</w:t>
      </w:r>
      <w:r w:rsidR="009F7CB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Е.М. Филяева</w:t>
      </w:r>
    </w:p>
    <w:sectPr w:rsidSect="0058652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813"/>
    <w:rsid w:val="00035A67"/>
    <w:rsid w:val="000E348E"/>
    <w:rsid w:val="00146813"/>
    <w:rsid w:val="001F510B"/>
    <w:rsid w:val="00510E1E"/>
    <w:rsid w:val="0058153F"/>
    <w:rsid w:val="0058652B"/>
    <w:rsid w:val="009F7CB6"/>
    <w:rsid w:val="00D521F5"/>
    <w:rsid w:val="00F5391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2915A7A-6866-4731-94D6-57400F48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52B"/>
    <w:pPr>
      <w:spacing w:after="200" w:line="276" w:lineRule="auto"/>
    </w:pPr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58652B"/>
    <w:pPr>
      <w:keepNext/>
      <w:tabs>
        <w:tab w:val="left" w:pos="8452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58652B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BodyTextIndent2">
    <w:name w:val="Body Text Indent 2"/>
    <w:basedOn w:val="Normal"/>
    <w:link w:val="2"/>
    <w:uiPriority w:val="99"/>
    <w:unhideWhenUsed/>
    <w:rsid w:val="0058652B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58652B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521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521F5"/>
    <w:rPr>
      <w:rFonts w:ascii="Segoe UI" w:hAnsi="Segoe UI" w:eastAsiaTheme="minorEastAsia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0E348E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0E348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